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55" w:rsidRPr="0018225E" w:rsidRDefault="00F939AC">
      <w:pPr>
        <w:rPr>
          <w:rFonts w:hint="cs"/>
          <w:sz w:val="36"/>
          <w:szCs w:val="36"/>
          <w:rtl/>
        </w:rPr>
      </w:pPr>
      <w:r w:rsidRPr="0018225E">
        <w:rPr>
          <w:sz w:val="36"/>
          <w:szCs w:val="36"/>
        </w:rPr>
        <w:fldChar w:fldCharType="begin"/>
      </w:r>
      <w:r w:rsidRPr="0018225E">
        <w:rPr>
          <w:sz w:val="36"/>
          <w:szCs w:val="36"/>
        </w:rPr>
        <w:instrText xml:space="preserve"> HYPERLINK "http://musaf.bac.org.il/article/kn-zv-agdha" </w:instrText>
      </w:r>
      <w:r w:rsidRPr="0018225E">
        <w:rPr>
          <w:sz w:val="36"/>
          <w:szCs w:val="36"/>
        </w:rPr>
        <w:fldChar w:fldCharType="separate"/>
      </w:r>
      <w:r w:rsidRPr="0018225E">
        <w:rPr>
          <w:rStyle w:val="Hyperlink"/>
          <w:sz w:val="36"/>
          <w:szCs w:val="36"/>
        </w:rPr>
        <w:t>http://musaf.bac.org.il/article/kn-zv-agdha</w:t>
      </w:r>
      <w:r w:rsidRPr="0018225E">
        <w:rPr>
          <w:sz w:val="36"/>
          <w:szCs w:val="36"/>
        </w:rPr>
        <w:fldChar w:fldCharType="end"/>
      </w:r>
    </w:p>
    <w:p w:rsidR="00143349" w:rsidRPr="0018225E" w:rsidRDefault="00143349" w:rsidP="00143349">
      <w:pPr>
        <w:shd w:val="clear" w:color="auto" w:fill="FFFFFF"/>
        <w:bidi w:val="0"/>
        <w:jc w:val="right"/>
        <w:rPr>
          <w:rFonts w:ascii="Arial" w:hAnsi="Arial" w:cs="Arial"/>
          <w:color w:val="000000"/>
          <w:sz w:val="32"/>
          <w:szCs w:val="32"/>
        </w:rPr>
      </w:pPr>
      <w:r w:rsidRPr="0018225E">
        <w:rPr>
          <w:rFonts w:ascii="Arial" w:hAnsi="Arial" w:cs="Arial"/>
          <w:noProof/>
          <w:color w:val="000000"/>
          <w:sz w:val="32"/>
          <w:szCs w:val="32"/>
        </w:rPr>
        <w:drawing>
          <wp:inline distT="0" distB="0" distL="0" distR="0">
            <wp:extent cx="2735580" cy="906780"/>
            <wp:effectExtent l="19050" t="0" r="7620" b="0"/>
            <wp:docPr id="2" name="logo" descr="המוס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המוסף"/>
                    <pic:cNvPicPr>
                      <a:picLocks noChangeAspect="1" noChangeArrowheads="1"/>
                    </pic:cNvPicPr>
                  </pic:nvPicPr>
                  <pic:blipFill>
                    <a:blip r:embed="rId5" cstate="print"/>
                    <a:srcRect/>
                    <a:stretch>
                      <a:fillRect/>
                    </a:stretch>
                  </pic:blipFill>
                  <pic:spPr bwMode="auto">
                    <a:xfrm>
                      <a:off x="0" y="0"/>
                      <a:ext cx="2735580" cy="906780"/>
                    </a:xfrm>
                    <a:prstGeom prst="rect">
                      <a:avLst/>
                    </a:prstGeom>
                    <a:noFill/>
                    <a:ln w="9525">
                      <a:noFill/>
                      <a:miter lim="800000"/>
                      <a:headEnd/>
                      <a:tailEnd/>
                    </a:ln>
                  </pic:spPr>
                </pic:pic>
              </a:graphicData>
            </a:graphic>
          </wp:inline>
        </w:drawing>
      </w:r>
    </w:p>
    <w:p w:rsidR="00F939AC" w:rsidRPr="0018225E" w:rsidRDefault="00F939AC">
      <w:pPr>
        <w:rPr>
          <w:rFonts w:hint="cs"/>
          <w:sz w:val="36"/>
          <w:szCs w:val="36"/>
          <w:rtl/>
        </w:rPr>
      </w:pPr>
    </w:p>
    <w:p w:rsidR="003A683C" w:rsidRPr="003A683C" w:rsidRDefault="003A683C" w:rsidP="003A683C">
      <w:pPr>
        <w:shd w:val="clear" w:color="auto" w:fill="E6E5E1"/>
        <w:bidi w:val="0"/>
        <w:spacing w:before="96" w:after="0" w:line="240" w:lineRule="auto"/>
        <w:ind w:right="36"/>
        <w:jc w:val="right"/>
        <w:outlineLvl w:val="0"/>
        <w:rPr>
          <w:rFonts w:ascii="Arial" w:eastAsia="Times New Roman" w:hAnsi="Arial" w:cs="Arial"/>
          <w:b/>
          <w:bCs/>
          <w:color w:val="423F3D"/>
          <w:kern w:val="36"/>
          <w:sz w:val="56"/>
          <w:szCs w:val="56"/>
        </w:rPr>
      </w:pPr>
      <w:r w:rsidRPr="003A683C">
        <w:rPr>
          <w:rFonts w:ascii="Arial" w:eastAsia="Times New Roman" w:hAnsi="Arial" w:cs="Arial"/>
          <w:b/>
          <w:bCs/>
          <w:color w:val="423F3D"/>
          <w:kern w:val="36"/>
          <w:sz w:val="56"/>
          <w:szCs w:val="56"/>
          <w:rtl/>
        </w:rPr>
        <w:t>כן, זו אגדה</w:t>
      </w:r>
    </w:p>
    <w:p w:rsidR="00222672" w:rsidRPr="0018225E" w:rsidRDefault="003A683C" w:rsidP="003A683C">
      <w:pPr>
        <w:shd w:val="clear" w:color="auto" w:fill="E6E5E1"/>
        <w:bidi w:val="0"/>
        <w:spacing w:after="0" w:line="192" w:lineRule="atLeast"/>
        <w:jc w:val="right"/>
        <w:rPr>
          <w:rFonts w:ascii="Arial" w:eastAsia="Times New Roman" w:hAnsi="Arial" w:cs="Arial" w:hint="cs"/>
          <w:b/>
          <w:bCs/>
          <w:color w:val="423F3D"/>
          <w:sz w:val="20"/>
          <w:szCs w:val="20"/>
          <w:rtl/>
        </w:rPr>
      </w:pPr>
      <w:r w:rsidRPr="003A683C">
        <w:rPr>
          <w:rFonts w:ascii="Arial" w:eastAsia="Times New Roman" w:hAnsi="Arial" w:cs="Arial"/>
          <w:b/>
          <w:bCs/>
          <w:color w:val="423F3D"/>
          <w:sz w:val="20"/>
          <w:szCs w:val="20"/>
          <w:rtl/>
        </w:rPr>
        <w:t xml:space="preserve">מה היה קורה אם היו מקימים את מדינת ישראל על אי אינדיאני באמריקה? ההצגה "בחזרה לאישראל", המבוססת על ספרה של נאוה סמל ועל יוזמה היסטורית נשכחת, מציתה מחדש את הפנטזיה. רגע לפני שהמחזה עולה בפסטיבל </w:t>
      </w:r>
      <w:proofErr w:type="spellStart"/>
      <w:r w:rsidRPr="003A683C">
        <w:rPr>
          <w:rFonts w:ascii="Arial" w:eastAsia="Times New Roman" w:hAnsi="Arial" w:cs="Arial"/>
          <w:b/>
          <w:bCs/>
          <w:color w:val="423F3D"/>
          <w:sz w:val="20"/>
          <w:szCs w:val="20"/>
          <w:rtl/>
        </w:rPr>
        <w:t>תיאטרונטו</w:t>
      </w:r>
      <w:proofErr w:type="spellEnd"/>
      <w:r w:rsidRPr="003A683C">
        <w:rPr>
          <w:rFonts w:ascii="Arial" w:eastAsia="Times New Roman" w:hAnsi="Arial" w:cs="Arial"/>
          <w:b/>
          <w:bCs/>
          <w:color w:val="423F3D"/>
          <w:sz w:val="20"/>
          <w:szCs w:val="20"/>
          <w:rtl/>
        </w:rPr>
        <w:t xml:space="preserve"> מספרת סמל: "הכוונה שלי היא להוציא את הצופה מהקיבעון המחשבתי שלו</w:t>
      </w:r>
    </w:p>
    <w:p w:rsidR="003A683C" w:rsidRPr="003A683C" w:rsidRDefault="00960F82" w:rsidP="003A683C">
      <w:pPr>
        <w:shd w:val="clear" w:color="auto" w:fill="E6E5E1"/>
        <w:bidi w:val="0"/>
        <w:spacing w:after="0" w:line="192" w:lineRule="atLeast"/>
        <w:jc w:val="right"/>
        <w:rPr>
          <w:rFonts w:ascii="Arial" w:eastAsia="Times New Roman" w:hAnsi="Arial" w:cs="Arial"/>
          <w:color w:val="423F3D"/>
          <w:sz w:val="18"/>
          <w:szCs w:val="18"/>
        </w:rPr>
      </w:pPr>
      <w:r w:rsidRPr="0018225E">
        <w:rPr>
          <w:rFonts w:ascii="Arial" w:eastAsia="Times New Roman" w:hAnsi="Arial" w:cs="Arial" w:hint="cs"/>
          <w:color w:val="423F3D"/>
          <w:sz w:val="18"/>
          <w:szCs w:val="36"/>
          <w:rtl/>
        </w:rPr>
        <w:t xml:space="preserve">   </w:t>
      </w:r>
      <w:r w:rsidR="003A683C" w:rsidRPr="0018225E">
        <w:rPr>
          <w:rFonts w:ascii="Arial" w:eastAsia="Times New Roman" w:hAnsi="Arial" w:cs="Arial"/>
          <w:color w:val="423F3D"/>
          <w:sz w:val="18"/>
          <w:szCs w:val="36"/>
          <w:rtl/>
        </w:rPr>
        <w:t>רום לאור</w:t>
      </w:r>
      <w:r w:rsidR="003A683C" w:rsidRPr="0018225E">
        <w:rPr>
          <w:rFonts w:ascii="Arial" w:eastAsia="Times New Roman" w:hAnsi="Arial" w:cs="Arial"/>
          <w:color w:val="423F3D"/>
          <w:sz w:val="18"/>
          <w:szCs w:val="36"/>
        </w:rPr>
        <w:t>24.03.2013</w:t>
      </w:r>
    </w:p>
    <w:p w:rsidR="003A683C" w:rsidRPr="0018225E" w:rsidRDefault="003A683C" w:rsidP="003A683C">
      <w:pPr>
        <w:shd w:val="clear" w:color="auto" w:fill="E6E5E1"/>
        <w:spacing w:after="0" w:line="240" w:lineRule="auto"/>
        <w:rPr>
          <w:rFonts w:ascii="Arial" w:eastAsia="Times New Roman" w:hAnsi="Arial" w:cs="Arial" w:hint="cs"/>
          <w:color w:val="423F3D"/>
          <w:sz w:val="20"/>
          <w:szCs w:val="20"/>
          <w:rtl/>
        </w:rPr>
      </w:pPr>
    </w:p>
    <w:p w:rsidR="003A683C" w:rsidRPr="003A683C" w:rsidRDefault="003A683C" w:rsidP="003A683C">
      <w:pPr>
        <w:shd w:val="clear" w:color="auto" w:fill="E6E5E1"/>
        <w:spacing w:after="0" w:line="240" w:lineRule="auto"/>
        <w:rPr>
          <w:rFonts w:ascii="Arial" w:eastAsia="Times New Roman" w:hAnsi="Arial" w:cs="Arial"/>
          <w:color w:val="423F3D"/>
          <w:sz w:val="20"/>
          <w:szCs w:val="20"/>
        </w:rPr>
      </w:pPr>
      <w:r w:rsidRPr="003A683C">
        <w:rPr>
          <w:rFonts w:ascii="Arial" w:eastAsia="Times New Roman" w:hAnsi="Arial" w:cs="Arial"/>
          <w:color w:val="423F3D"/>
          <w:sz w:val="20"/>
          <w:szCs w:val="20"/>
          <w:rtl/>
        </w:rPr>
        <w:t>בנימין זאב הרצל היה משוגע.</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t>ב-1902 הוא פרסם את הרומן "</w:t>
      </w:r>
      <w:proofErr w:type="spellStart"/>
      <w:r w:rsidRPr="003A683C">
        <w:rPr>
          <w:rFonts w:ascii="Arial" w:eastAsia="Times New Roman" w:hAnsi="Arial" w:cs="Arial"/>
          <w:color w:val="423F3D"/>
          <w:sz w:val="20"/>
          <w:szCs w:val="20"/>
          <w:rtl/>
        </w:rPr>
        <w:t>אלטנוילנד</w:t>
      </w:r>
      <w:proofErr w:type="spellEnd"/>
      <w:r w:rsidRPr="003A683C">
        <w:rPr>
          <w:rFonts w:ascii="Arial" w:eastAsia="Times New Roman" w:hAnsi="Arial" w:cs="Arial"/>
          <w:color w:val="423F3D"/>
          <w:sz w:val="20"/>
          <w:szCs w:val="20"/>
          <w:rtl/>
        </w:rPr>
        <w:t>", שתיאר מדינה יהודית שתקום - תחזיקו חזק - בארץ ישראל. במזרח התיכון. משוגע, אמרנו?</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br/>
        <w:t xml:space="preserve">אבל שנים לפניו היו מי שהתעסקו ברעיונות ריאליים. למשל, בית יהודי בארצות הברית של אמריקה. זה היה החזון של מרדכי מנואל נח, עיתונאי </w:t>
      </w:r>
      <w:proofErr w:type="spellStart"/>
      <w:r w:rsidRPr="003A683C">
        <w:rPr>
          <w:rFonts w:ascii="Arial" w:eastAsia="Times New Roman" w:hAnsi="Arial" w:cs="Arial"/>
          <w:color w:val="423F3D"/>
          <w:sz w:val="20"/>
          <w:szCs w:val="20"/>
          <w:rtl/>
        </w:rPr>
        <w:t>ודילפומט</w:t>
      </w:r>
      <w:proofErr w:type="spellEnd"/>
      <w:r w:rsidRPr="003A683C">
        <w:rPr>
          <w:rFonts w:ascii="Arial" w:eastAsia="Times New Roman" w:hAnsi="Arial" w:cs="Arial"/>
          <w:color w:val="423F3D"/>
          <w:sz w:val="20"/>
          <w:szCs w:val="20"/>
          <w:rtl/>
        </w:rPr>
        <w:t xml:space="preserve"> יהודי שחי בארצות הברית. ב-1825 הוא רכש חלקים גדולים מהאי האינדיאני גרנד איילנד, שממוקם סמוך למפלי הניאגרה, במטרה להקים בו את מדינת היהודים ולצרף אותה לארצות הברית. הוא קרא למקום "אררט", בהשראת מקום מנוחת המבטחים של תיבת נח לאחר המבול. הרעיון זכה לתשומת לב תקשורתית גדולה בעולם, ולנח היה בסיס משפטי מאורגן והשפעה פוליטית. נדמה </w:t>
      </w:r>
      <w:r w:rsidRPr="003A683C">
        <w:rPr>
          <w:rFonts w:ascii="Arial" w:eastAsia="Times New Roman" w:hAnsi="Arial" w:cs="Arial"/>
          <w:color w:val="423F3D"/>
          <w:sz w:val="20"/>
          <w:szCs w:val="20"/>
          <w:rtl/>
        </w:rPr>
        <w:lastRenderedPageBreak/>
        <w:t>שהקמת הבית הלאומי ליהודים בארצות הברית היא רק עניין של זמן.</w:t>
      </w:r>
      <w:r w:rsidRPr="0018225E">
        <w:rPr>
          <w:rFonts w:ascii="Arial" w:eastAsia="Times New Roman" w:hAnsi="Arial" w:cs="Arial"/>
          <w:noProof/>
          <w:color w:val="423F3D"/>
          <w:sz w:val="20"/>
          <w:szCs w:val="20"/>
          <w:bdr w:val="single" w:sz="4" w:space="2" w:color="E5EAE7" w:frame="1"/>
        </w:rPr>
        <w:drawing>
          <wp:inline distT="0" distB="0" distL="0" distR="0">
            <wp:extent cx="2849880" cy="4267200"/>
            <wp:effectExtent l="19050" t="0" r="7620" b="0"/>
            <wp:docPr id="1" name="תמונה 1" descr="http://musaf.bac.org.il/sites/default/files/images/dv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af.bac.org.il/sites/default/files/images/dvir.jpg"/>
                    <pic:cNvPicPr>
                      <a:picLocks noChangeAspect="1" noChangeArrowheads="1"/>
                    </pic:cNvPicPr>
                  </pic:nvPicPr>
                  <pic:blipFill>
                    <a:blip r:embed="rId6" cstate="print"/>
                    <a:srcRect/>
                    <a:stretch>
                      <a:fillRect/>
                    </a:stretch>
                  </pic:blipFill>
                  <pic:spPr bwMode="auto">
                    <a:xfrm>
                      <a:off x="0" y="0"/>
                      <a:ext cx="2849880" cy="4267200"/>
                    </a:xfrm>
                    <a:prstGeom prst="rect">
                      <a:avLst/>
                    </a:prstGeom>
                    <a:noFill/>
                    <a:ln w="9525">
                      <a:noFill/>
                      <a:miter lim="800000"/>
                      <a:headEnd/>
                      <a:tailEnd/>
                    </a:ln>
                  </pic:spPr>
                </pic:pic>
              </a:graphicData>
            </a:graphic>
          </wp:inline>
        </w:drawing>
      </w:r>
      <w:r w:rsidRPr="0018225E">
        <w:rPr>
          <w:rFonts w:ascii="Arial" w:eastAsia="Times New Roman" w:hAnsi="Arial" w:cs="Arial"/>
          <w:b/>
          <w:bCs/>
          <w:color w:val="423F3D"/>
          <w:sz w:val="36"/>
          <w:szCs w:val="20"/>
          <w:rtl/>
        </w:rPr>
        <w:t>דביר בנדק. מתוך ההצגה "בחזרה לאישראל"</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t>טוב, כולם יודעים איפה אנחנו היום.</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br/>
        <w:t>על אף הרעש הגדול שחולל נח, היהודים לא נענו לקריאתו. הרבנים באירופה חששו שקהילותיהם יתרוקנו והציגו את נח כמשיח שקר, וכך חלומו הגרנדיוזי הלך לעולמים.</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t xml:space="preserve">הסיפור הזה ריתק במשך שנים את הסופרת והמחזאית נאוה סמל, והוא הבסיס לרומן "אישראל" שיצא ב-2005, ומציג היסטוריה אלטרנטיבית, עולם שבו תוכניתו של נח הצליחה ומדינת היהודים הוקמה באמריקה. כעת, במסגרת פסטיבל </w:t>
      </w:r>
      <w:proofErr w:type="spellStart"/>
      <w:r w:rsidRPr="003A683C">
        <w:rPr>
          <w:rFonts w:ascii="Arial" w:eastAsia="Times New Roman" w:hAnsi="Arial" w:cs="Arial"/>
          <w:color w:val="423F3D"/>
          <w:sz w:val="20"/>
          <w:szCs w:val="20"/>
          <w:rtl/>
        </w:rPr>
        <w:t>תיאטרונטו</w:t>
      </w:r>
      <w:proofErr w:type="spellEnd"/>
      <w:r w:rsidRPr="003A683C">
        <w:rPr>
          <w:rFonts w:ascii="Arial" w:eastAsia="Times New Roman" w:hAnsi="Arial" w:cs="Arial"/>
          <w:color w:val="423F3D"/>
          <w:sz w:val="20"/>
          <w:szCs w:val="20"/>
          <w:rtl/>
        </w:rPr>
        <w:t>, תעלה הצגת היחיד "בחזרה לאישראל" - בבימויו של אלדד זיו ובכיכובו של דביר בנדק - המבוססת על הרומן.</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t> </w:t>
      </w:r>
    </w:p>
    <w:p w:rsidR="003A683C" w:rsidRPr="003A683C" w:rsidRDefault="003A683C" w:rsidP="003A683C">
      <w:pPr>
        <w:shd w:val="clear" w:color="auto" w:fill="E6E5E1"/>
        <w:spacing w:after="240"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t>את הרעיון לסיפור סמל החלה לגבש עוד בסוף שנות ה-80, אז יצאה לתחקיר ארוך ואובססיבי בעקבות דמותו של נח ורעיון המדינה היהודית בארצות הברית. ככל שצללה פנימה הבינה שלא מדובר בתרגיל מחשבתי תיאורטי או ברעיון אינטלקטואלי: "הספר הזה נוגע במשהו שהוא במהות של הנפש שלי. כאילו נטל ההוכחה שמדינת ישראל היא המקום הנכון לעם היהודי הוא עליי".</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18225E">
        <w:rPr>
          <w:rFonts w:ascii="Arial" w:eastAsia="Times New Roman" w:hAnsi="Arial" w:cs="Arial"/>
          <w:b/>
          <w:bCs/>
          <w:color w:val="423F3D"/>
          <w:sz w:val="36"/>
          <w:szCs w:val="20"/>
          <w:rtl/>
        </w:rPr>
        <w:t>למה דווקא עלייך?</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t>"תראה, בספר אני לא מנהלת ויכוח עם נח, אלא עם סבא שלי".</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t> </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t xml:space="preserve">כשהרצל חלם לראשונה על בית יהודי בארץ ישראל, מיליוני יהודים החלו לנהור לארצות הברית. אחד מהם היה סבה של נאוה סמל, שהיגר ב-1919. "הוא נטש את המשפחה שלו. סבתא שלי ואבא שלי, שהיה בן שישה חודשים, נשארו באירופה, ונוצר קרע בתוך המשפחה", היא מספרת, "אבא שלי היה ציוני אדוק (יצחק ארצי ז"ל; ר.א), כל חייו הוקדשו למעשה הציוני. הוא היה חבר כנסת בישראל, איש פוליטי. סבי הניו </w:t>
      </w:r>
      <w:proofErr w:type="spellStart"/>
      <w:r w:rsidRPr="003A683C">
        <w:rPr>
          <w:rFonts w:ascii="Arial" w:eastAsia="Times New Roman" w:hAnsi="Arial" w:cs="Arial"/>
          <w:color w:val="423F3D"/>
          <w:sz w:val="20"/>
          <w:szCs w:val="20"/>
          <w:rtl/>
        </w:rPr>
        <w:t>יורקי</w:t>
      </w:r>
      <w:proofErr w:type="spellEnd"/>
      <w:r w:rsidRPr="003A683C">
        <w:rPr>
          <w:rFonts w:ascii="Arial" w:eastAsia="Times New Roman" w:hAnsi="Arial" w:cs="Arial"/>
          <w:color w:val="423F3D"/>
          <w:sz w:val="20"/>
          <w:szCs w:val="20"/>
          <w:rtl/>
        </w:rPr>
        <w:t>, לעומת זאת, היה אנטי ישראלי שלא האמין בקיומה של מדינה יהודית עצמאית במזרח התיכון".</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t> </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t>כשהיתה בת חמש חזר סבא שלה למשפחה אחרי 40 שנות היעדרות. "הוא התווכח איתי כילדה שאין סיכוי למדינת ישראל. את הוויכוחים הציוניים הראשונים שלי אני עושה עם סבא שלי. הספר הזה נכתב כהמשך לוויכוחים".</w:t>
      </w:r>
      <w:r w:rsidRPr="0018225E">
        <w:rPr>
          <w:rFonts w:ascii="Arial" w:eastAsia="Times New Roman" w:hAnsi="Arial" w:cs="Arial"/>
          <w:color w:val="423F3D"/>
          <w:sz w:val="36"/>
          <w:szCs w:val="20"/>
          <w:rtl/>
        </w:rPr>
        <w:t>"</w:t>
      </w:r>
      <w:r w:rsidRPr="0018225E">
        <w:rPr>
          <w:rFonts w:ascii="Arial" w:eastAsia="Times New Roman" w:hAnsi="Arial" w:cs="Arial"/>
          <w:b/>
          <w:bCs/>
          <w:color w:val="423F3D"/>
          <w:sz w:val="36"/>
          <w:szCs w:val="20"/>
          <w:rtl/>
        </w:rPr>
        <w:t xml:space="preserve">את הטיעונים שלה מציגה סמל על דרך השלילה. </w:t>
      </w:r>
      <w:proofErr w:type="spellStart"/>
      <w:r w:rsidRPr="0018225E">
        <w:rPr>
          <w:rFonts w:ascii="Arial" w:eastAsia="Times New Roman" w:hAnsi="Arial" w:cs="Arial"/>
          <w:b/>
          <w:bCs/>
          <w:color w:val="423F3D"/>
          <w:sz w:val="36"/>
          <w:szCs w:val="20"/>
          <w:rtl/>
        </w:rPr>
        <w:t>ב'אישראל</w:t>
      </w:r>
      <w:proofErr w:type="spellEnd"/>
      <w:r w:rsidRPr="0018225E">
        <w:rPr>
          <w:rFonts w:ascii="Arial" w:eastAsia="Times New Roman" w:hAnsi="Arial" w:cs="Arial"/>
          <w:b/>
          <w:bCs/>
          <w:color w:val="423F3D"/>
          <w:sz w:val="36"/>
          <w:szCs w:val="20"/>
          <w:rtl/>
        </w:rPr>
        <w:t>' אנחנו מגלים חברה יהודית בלי כמה ממרכיביה הבולטים: ללא השואה (שממנה היהודים ניצלו), ללא הסכסוך הישראלי-פלסטיני (כי פלסטינים אין באמריקה), וללא אבן היסוד של כתבה זו: השפה העברית. זו גם היחידה שקמה לתחייה בסוף המחזה</w:t>
      </w:r>
      <w:r w:rsidRPr="0018225E">
        <w:rPr>
          <w:rFonts w:ascii="Arial" w:eastAsia="Times New Roman" w:hAnsi="Arial" w:cs="Arial"/>
          <w:color w:val="423F3D"/>
          <w:sz w:val="36"/>
          <w:szCs w:val="20"/>
          <w:rtl/>
        </w:rPr>
        <w:t>"</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lastRenderedPageBreak/>
        <w:t> </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t xml:space="preserve">את הטיעונים שלה מציגה סמל על דרך השלילה. </w:t>
      </w:r>
      <w:proofErr w:type="spellStart"/>
      <w:r w:rsidRPr="003A683C">
        <w:rPr>
          <w:rFonts w:ascii="Arial" w:eastAsia="Times New Roman" w:hAnsi="Arial" w:cs="Arial"/>
          <w:color w:val="423F3D"/>
          <w:sz w:val="20"/>
          <w:szCs w:val="20"/>
          <w:rtl/>
        </w:rPr>
        <w:t>ב"אישראל</w:t>
      </w:r>
      <w:proofErr w:type="spellEnd"/>
      <w:r w:rsidRPr="003A683C">
        <w:rPr>
          <w:rFonts w:ascii="Arial" w:eastAsia="Times New Roman" w:hAnsi="Arial" w:cs="Arial"/>
          <w:color w:val="423F3D"/>
          <w:sz w:val="20"/>
          <w:szCs w:val="20"/>
          <w:rtl/>
        </w:rPr>
        <w:t xml:space="preserve">" אנחנו מגלים חברה יהודית בלי כמה ממרכיביה הבולטים: ללא השואה (שממנה היהודים ניצלו), ללא הסכסוך הישראלי-פלסטיני (כי פלסטינים אין באמריקה), וללא אבן היסוד של כתבה זו: השפה העברית. זו גם היחידה שקמה לתחייה בסוף המחזה. "המסר שלי הוא שהעברית תחיה לעד", אומרת סמל, "המיקום, המרחב, הטריטוריה הם אולי הקירות, אבל המלט שעליו </w:t>
      </w:r>
      <w:proofErr w:type="spellStart"/>
      <w:r w:rsidRPr="003A683C">
        <w:rPr>
          <w:rFonts w:ascii="Arial" w:eastAsia="Times New Roman" w:hAnsi="Arial" w:cs="Arial"/>
          <w:color w:val="423F3D"/>
          <w:sz w:val="20"/>
          <w:szCs w:val="20"/>
          <w:rtl/>
        </w:rPr>
        <w:t>נוצקנו</w:t>
      </w:r>
      <w:proofErr w:type="spellEnd"/>
      <w:r w:rsidRPr="003A683C">
        <w:rPr>
          <w:rFonts w:ascii="Arial" w:eastAsia="Times New Roman" w:hAnsi="Arial" w:cs="Arial"/>
          <w:color w:val="423F3D"/>
          <w:sz w:val="20"/>
          <w:szCs w:val="20"/>
          <w:rtl/>
        </w:rPr>
        <w:t xml:space="preserve"> הוא השפה העברית".</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t> </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t xml:space="preserve">אך חשוב למחזאית להבהיר: "זה לא מחזה </w:t>
      </w:r>
      <w:proofErr w:type="spellStart"/>
      <w:r w:rsidRPr="003A683C">
        <w:rPr>
          <w:rFonts w:ascii="Arial" w:eastAsia="Times New Roman" w:hAnsi="Arial" w:cs="Arial"/>
          <w:color w:val="423F3D"/>
          <w:sz w:val="20"/>
          <w:szCs w:val="20"/>
          <w:rtl/>
        </w:rPr>
        <w:t>מטיפני</w:t>
      </w:r>
      <w:proofErr w:type="spellEnd"/>
      <w:r w:rsidRPr="003A683C">
        <w:rPr>
          <w:rFonts w:ascii="Arial" w:eastAsia="Times New Roman" w:hAnsi="Arial" w:cs="Arial"/>
          <w:color w:val="423F3D"/>
          <w:sz w:val="20"/>
          <w:szCs w:val="20"/>
          <w:rtl/>
        </w:rPr>
        <w:t xml:space="preserve">. הכוונה שלי היא להוציא את הצופה מהקיבעון המחשבתי שלו". קוראים רבים בוודאי מצרים כעת על חלומו הנגוז של נח, אבל ביקורו של </w:t>
      </w:r>
      <w:proofErr w:type="spellStart"/>
      <w:r w:rsidRPr="003A683C">
        <w:rPr>
          <w:rFonts w:ascii="Arial" w:eastAsia="Times New Roman" w:hAnsi="Arial" w:cs="Arial"/>
          <w:color w:val="423F3D"/>
          <w:sz w:val="20"/>
          <w:szCs w:val="20"/>
          <w:rtl/>
        </w:rPr>
        <w:t>אובמה</w:t>
      </w:r>
      <w:proofErr w:type="spellEnd"/>
      <w:r w:rsidRPr="003A683C">
        <w:rPr>
          <w:rFonts w:ascii="Arial" w:eastAsia="Times New Roman" w:hAnsi="Arial" w:cs="Arial"/>
          <w:color w:val="423F3D"/>
          <w:sz w:val="20"/>
          <w:szCs w:val="20"/>
          <w:rtl/>
        </w:rPr>
        <w:t xml:space="preserve"> בארץ - שהיה שטוף מילות אהבה בין שני העמים - אולי הוא צריך להזכיר לנו שגם מדינת ישראל היא קצת אררט.</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t> </w:t>
      </w:r>
    </w:p>
    <w:p w:rsidR="003A683C" w:rsidRPr="003A683C" w:rsidRDefault="003A683C" w:rsidP="003A683C">
      <w:pPr>
        <w:shd w:val="clear" w:color="auto" w:fill="E6E5E1"/>
        <w:spacing w:after="0" w:line="240" w:lineRule="auto"/>
        <w:rPr>
          <w:rFonts w:ascii="Arial" w:eastAsia="Times New Roman" w:hAnsi="Arial" w:cs="Arial"/>
          <w:color w:val="423F3D"/>
          <w:sz w:val="20"/>
          <w:szCs w:val="20"/>
          <w:rtl/>
        </w:rPr>
      </w:pPr>
      <w:r w:rsidRPr="0018225E">
        <w:rPr>
          <w:rFonts w:ascii="Arial" w:eastAsia="Times New Roman" w:hAnsi="Arial" w:cs="Arial"/>
          <w:b/>
          <w:bCs/>
          <w:color w:val="423F3D"/>
          <w:sz w:val="36"/>
          <w:szCs w:val="20"/>
          <w:rtl/>
        </w:rPr>
        <w:t xml:space="preserve">פסטיבל </w:t>
      </w:r>
      <w:proofErr w:type="spellStart"/>
      <w:r w:rsidRPr="0018225E">
        <w:rPr>
          <w:rFonts w:ascii="Arial" w:eastAsia="Times New Roman" w:hAnsi="Arial" w:cs="Arial"/>
          <w:b/>
          <w:bCs/>
          <w:color w:val="423F3D"/>
          <w:sz w:val="36"/>
          <w:szCs w:val="20"/>
          <w:rtl/>
        </w:rPr>
        <w:t>תיאטרונטו</w:t>
      </w:r>
      <w:proofErr w:type="spellEnd"/>
      <w:r w:rsidRPr="0018225E">
        <w:rPr>
          <w:rFonts w:ascii="Arial" w:eastAsia="Times New Roman" w:hAnsi="Arial" w:cs="Arial"/>
          <w:b/>
          <w:bCs/>
          <w:color w:val="423F3D"/>
          <w:sz w:val="36"/>
          <w:szCs w:val="20"/>
          <w:rtl/>
        </w:rPr>
        <w:t> 2013 יתקיים בתאריכים 28-30 במרץ ביפו העתיקה</w:t>
      </w:r>
    </w:p>
    <w:p w:rsidR="003A683C" w:rsidRPr="003A683C" w:rsidRDefault="003A683C" w:rsidP="003A683C">
      <w:pPr>
        <w:shd w:val="clear" w:color="auto" w:fill="E6E5E1"/>
        <w:spacing w:line="240" w:lineRule="auto"/>
        <w:rPr>
          <w:rFonts w:ascii="Arial" w:eastAsia="Times New Roman" w:hAnsi="Arial" w:cs="Arial"/>
          <w:color w:val="423F3D"/>
          <w:sz w:val="20"/>
          <w:szCs w:val="20"/>
          <w:rtl/>
        </w:rPr>
      </w:pPr>
      <w:r w:rsidRPr="003A683C">
        <w:rPr>
          <w:rFonts w:ascii="Arial" w:eastAsia="Times New Roman" w:hAnsi="Arial" w:cs="Arial"/>
          <w:color w:val="423F3D"/>
          <w:sz w:val="20"/>
          <w:szCs w:val="20"/>
          <w:rtl/>
        </w:rPr>
        <w:t> </w:t>
      </w:r>
    </w:p>
    <w:p w:rsidR="00F939AC" w:rsidRPr="0018225E" w:rsidRDefault="00F939AC">
      <w:pPr>
        <w:rPr>
          <w:rFonts w:hint="cs"/>
          <w:sz w:val="36"/>
          <w:szCs w:val="36"/>
          <w:rtl/>
        </w:rPr>
      </w:pPr>
    </w:p>
    <w:p w:rsidR="00143349" w:rsidRPr="0018225E" w:rsidRDefault="00143349" w:rsidP="00143349">
      <w:pPr>
        <w:shd w:val="clear" w:color="auto" w:fill="FFFFFF"/>
        <w:bidi w:val="0"/>
        <w:rPr>
          <w:rFonts w:ascii="Arial" w:hAnsi="Arial" w:cs="Arial"/>
          <w:color w:val="000000"/>
          <w:sz w:val="32"/>
          <w:szCs w:val="32"/>
        </w:rPr>
      </w:pPr>
      <w:r w:rsidRPr="0018225E">
        <w:rPr>
          <w:rFonts w:ascii="Arial" w:hAnsi="Arial" w:cs="Arial"/>
          <w:color w:val="000000"/>
          <w:sz w:val="32"/>
          <w:szCs w:val="32"/>
        </w:rPr>
        <w:t>Published on</w:t>
      </w:r>
      <w:r w:rsidRPr="0018225E">
        <w:rPr>
          <w:rStyle w:val="apple-converted-space"/>
          <w:rFonts w:ascii="Arial" w:hAnsi="Arial" w:cs="Arial"/>
          <w:color w:val="000000"/>
          <w:sz w:val="32"/>
          <w:szCs w:val="32"/>
        </w:rPr>
        <w:t> </w:t>
      </w:r>
      <w:r w:rsidRPr="0018225E">
        <w:rPr>
          <w:rStyle w:val="a6"/>
          <w:rFonts w:ascii="Arial" w:hAnsi="Arial" w:cs="Arial"/>
          <w:color w:val="000000"/>
          <w:sz w:val="32"/>
          <w:szCs w:val="32"/>
          <w:rtl/>
        </w:rPr>
        <w:t>המוסף</w:t>
      </w:r>
      <w:r w:rsidRPr="0018225E">
        <w:rPr>
          <w:rStyle w:val="apple-converted-space"/>
          <w:rFonts w:ascii="Arial" w:hAnsi="Arial" w:cs="Arial"/>
          <w:color w:val="000000"/>
          <w:sz w:val="32"/>
          <w:szCs w:val="32"/>
        </w:rPr>
        <w:t> </w:t>
      </w:r>
      <w:r w:rsidRPr="0018225E">
        <w:rPr>
          <w:rFonts w:ascii="Arial" w:hAnsi="Arial" w:cs="Arial"/>
          <w:color w:val="000000"/>
          <w:sz w:val="32"/>
          <w:szCs w:val="32"/>
        </w:rPr>
        <w:t>(</w:t>
      </w:r>
      <w:hyperlink r:id="rId7" w:history="1">
        <w:r w:rsidRPr="0018225E">
          <w:rPr>
            <w:rStyle w:val="Hyperlink"/>
            <w:rFonts w:ascii="Arial" w:hAnsi="Arial" w:cs="Arial"/>
            <w:color w:val="000000"/>
            <w:sz w:val="32"/>
            <w:szCs w:val="32"/>
          </w:rPr>
          <w:t>http://musaf.bac.org.il</w:t>
        </w:r>
      </w:hyperlink>
      <w:r w:rsidRPr="0018225E">
        <w:rPr>
          <w:rFonts w:ascii="Arial" w:hAnsi="Arial" w:cs="Arial"/>
          <w:color w:val="000000"/>
          <w:sz w:val="32"/>
          <w:szCs w:val="32"/>
        </w:rPr>
        <w:t>)</w:t>
      </w:r>
    </w:p>
    <w:sectPr w:rsidR="00143349" w:rsidRPr="0018225E" w:rsidSect="002167C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6358"/>
    <w:multiLevelType w:val="multilevel"/>
    <w:tmpl w:val="EA06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9AC"/>
    <w:rsid w:val="00143349"/>
    <w:rsid w:val="0018225E"/>
    <w:rsid w:val="002167C9"/>
    <w:rsid w:val="00222672"/>
    <w:rsid w:val="003A683C"/>
    <w:rsid w:val="00783E4D"/>
    <w:rsid w:val="00960F82"/>
    <w:rsid w:val="00F40755"/>
    <w:rsid w:val="00F939A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755"/>
    <w:pPr>
      <w:bidi/>
    </w:pPr>
  </w:style>
  <w:style w:type="paragraph" w:styleId="1">
    <w:name w:val="heading 1"/>
    <w:basedOn w:val="a"/>
    <w:link w:val="10"/>
    <w:uiPriority w:val="9"/>
    <w:qFormat/>
    <w:rsid w:val="003A683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14334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433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939AC"/>
    <w:rPr>
      <w:color w:val="0000FF"/>
      <w:u w:val="single"/>
    </w:rPr>
  </w:style>
  <w:style w:type="character" w:customStyle="1" w:styleId="10">
    <w:name w:val="כותרת 1 תו"/>
    <w:basedOn w:val="a0"/>
    <w:link w:val="1"/>
    <w:uiPriority w:val="9"/>
    <w:rsid w:val="003A683C"/>
    <w:rPr>
      <w:rFonts w:ascii="Times New Roman" w:eastAsia="Times New Roman" w:hAnsi="Times New Roman" w:cs="Times New Roman"/>
      <w:b/>
      <w:bCs/>
      <w:kern w:val="36"/>
      <w:sz w:val="48"/>
      <w:szCs w:val="48"/>
    </w:rPr>
  </w:style>
  <w:style w:type="character" w:customStyle="1" w:styleId="article-author">
    <w:name w:val="article-author"/>
    <w:basedOn w:val="a0"/>
    <w:rsid w:val="003A683C"/>
  </w:style>
  <w:style w:type="character" w:customStyle="1" w:styleId="article-postdate">
    <w:name w:val="article-postdate"/>
    <w:basedOn w:val="a0"/>
    <w:rsid w:val="003A683C"/>
  </w:style>
  <w:style w:type="character" w:customStyle="1" w:styleId="printhtml">
    <w:name w:val="print_html"/>
    <w:basedOn w:val="a0"/>
    <w:rsid w:val="003A683C"/>
  </w:style>
  <w:style w:type="character" w:customStyle="1" w:styleId="printmail">
    <w:name w:val="print_mail"/>
    <w:basedOn w:val="a0"/>
    <w:rsid w:val="003A683C"/>
  </w:style>
  <w:style w:type="paragraph" w:styleId="NormalWeb">
    <w:name w:val="Normal (Web)"/>
    <w:basedOn w:val="a"/>
    <w:uiPriority w:val="99"/>
    <w:semiHidden/>
    <w:unhideWhenUsed/>
    <w:rsid w:val="003A683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box-text">
    <w:name w:val="imagebox-text"/>
    <w:basedOn w:val="a0"/>
    <w:rsid w:val="003A683C"/>
  </w:style>
  <w:style w:type="character" w:styleId="a3">
    <w:name w:val="Strong"/>
    <w:basedOn w:val="a0"/>
    <w:uiPriority w:val="22"/>
    <w:qFormat/>
    <w:rsid w:val="003A683C"/>
    <w:rPr>
      <w:b/>
      <w:bCs/>
    </w:rPr>
  </w:style>
  <w:style w:type="character" w:customStyle="1" w:styleId="qoutemark">
    <w:name w:val="qoutemark"/>
    <w:basedOn w:val="a0"/>
    <w:rsid w:val="003A683C"/>
  </w:style>
  <w:style w:type="character" w:customStyle="1" w:styleId="qoutecontent">
    <w:name w:val="qoutecontent"/>
    <w:basedOn w:val="a0"/>
    <w:rsid w:val="003A683C"/>
  </w:style>
  <w:style w:type="paragraph" w:styleId="a4">
    <w:name w:val="Balloon Text"/>
    <w:basedOn w:val="a"/>
    <w:link w:val="a5"/>
    <w:uiPriority w:val="99"/>
    <w:semiHidden/>
    <w:unhideWhenUsed/>
    <w:rsid w:val="003A683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A683C"/>
    <w:rPr>
      <w:rFonts w:ascii="Tahoma" w:hAnsi="Tahoma" w:cs="Tahoma"/>
      <w:sz w:val="16"/>
      <w:szCs w:val="16"/>
    </w:rPr>
  </w:style>
  <w:style w:type="character" w:customStyle="1" w:styleId="30">
    <w:name w:val="כותרת 3 תו"/>
    <w:basedOn w:val="a0"/>
    <w:link w:val="3"/>
    <w:uiPriority w:val="9"/>
    <w:semiHidden/>
    <w:rsid w:val="00143349"/>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semiHidden/>
    <w:rsid w:val="00143349"/>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143349"/>
  </w:style>
  <w:style w:type="character" w:styleId="a6">
    <w:name w:val="Emphasis"/>
    <w:basedOn w:val="a0"/>
    <w:uiPriority w:val="20"/>
    <w:qFormat/>
    <w:rsid w:val="00143349"/>
    <w:rPr>
      <w:i/>
      <w:iCs/>
    </w:rPr>
  </w:style>
  <w:style w:type="character" w:customStyle="1" w:styleId="print-footnote">
    <w:name w:val="print-footnote"/>
    <w:basedOn w:val="a0"/>
    <w:rsid w:val="00143349"/>
  </w:style>
</w:styles>
</file>

<file path=word/webSettings.xml><?xml version="1.0" encoding="utf-8"?>
<w:webSettings xmlns:r="http://schemas.openxmlformats.org/officeDocument/2006/relationships" xmlns:w="http://schemas.openxmlformats.org/wordprocessingml/2006/main">
  <w:divs>
    <w:div w:id="574167845">
      <w:bodyDiv w:val="1"/>
      <w:marLeft w:val="0"/>
      <w:marRight w:val="0"/>
      <w:marTop w:val="0"/>
      <w:marBottom w:val="0"/>
      <w:divBdr>
        <w:top w:val="none" w:sz="0" w:space="0" w:color="auto"/>
        <w:left w:val="none" w:sz="0" w:space="0" w:color="auto"/>
        <w:bottom w:val="none" w:sz="0" w:space="0" w:color="auto"/>
        <w:right w:val="none" w:sz="0" w:space="0" w:color="auto"/>
      </w:divBdr>
      <w:divsChild>
        <w:div w:id="1261839086">
          <w:marLeft w:val="48"/>
          <w:marRight w:val="36"/>
          <w:marTop w:val="120"/>
          <w:marBottom w:val="360"/>
          <w:divBdr>
            <w:top w:val="none" w:sz="0" w:space="0" w:color="auto"/>
            <w:left w:val="none" w:sz="0" w:space="0" w:color="auto"/>
            <w:bottom w:val="none" w:sz="0" w:space="0" w:color="auto"/>
            <w:right w:val="none" w:sz="0" w:space="0" w:color="auto"/>
          </w:divBdr>
          <w:divsChild>
            <w:div w:id="641349743">
              <w:marLeft w:val="0"/>
              <w:marRight w:val="0"/>
              <w:marTop w:val="0"/>
              <w:marBottom w:val="0"/>
              <w:divBdr>
                <w:top w:val="none" w:sz="0" w:space="0" w:color="auto"/>
                <w:left w:val="none" w:sz="0" w:space="0" w:color="auto"/>
                <w:bottom w:val="none" w:sz="0" w:space="0" w:color="auto"/>
                <w:right w:val="none" w:sz="0" w:space="0" w:color="auto"/>
              </w:divBdr>
            </w:div>
            <w:div w:id="1657371064">
              <w:marLeft w:val="0"/>
              <w:marRight w:val="0"/>
              <w:marTop w:val="0"/>
              <w:marBottom w:val="240"/>
              <w:divBdr>
                <w:top w:val="none" w:sz="0" w:space="0" w:color="auto"/>
                <w:left w:val="none" w:sz="0" w:space="0" w:color="auto"/>
                <w:bottom w:val="none" w:sz="0" w:space="0" w:color="auto"/>
                <w:right w:val="none" w:sz="0" w:space="0" w:color="auto"/>
              </w:divBdr>
              <w:divsChild>
                <w:div w:id="251939583">
                  <w:marLeft w:val="0"/>
                  <w:marRight w:val="0"/>
                  <w:marTop w:val="216"/>
                  <w:marBottom w:val="0"/>
                  <w:divBdr>
                    <w:top w:val="none" w:sz="0" w:space="0" w:color="auto"/>
                    <w:left w:val="none" w:sz="0" w:space="0" w:color="auto"/>
                    <w:bottom w:val="none" w:sz="0" w:space="0" w:color="auto"/>
                    <w:right w:val="none" w:sz="0" w:space="0" w:color="auto"/>
                  </w:divBdr>
                </w:div>
                <w:div w:id="863130035">
                  <w:marLeft w:val="0"/>
                  <w:marRight w:val="0"/>
                  <w:marTop w:val="372"/>
                  <w:marBottom w:val="0"/>
                  <w:divBdr>
                    <w:top w:val="none" w:sz="0" w:space="0" w:color="auto"/>
                    <w:left w:val="none" w:sz="0" w:space="0" w:color="auto"/>
                    <w:bottom w:val="none" w:sz="0" w:space="0" w:color="auto"/>
                    <w:right w:val="none" w:sz="0" w:space="0" w:color="auto"/>
                  </w:divBdr>
                  <w:divsChild>
                    <w:div w:id="718673192">
                      <w:marLeft w:val="0"/>
                      <w:marRight w:val="0"/>
                      <w:marTop w:val="0"/>
                      <w:marBottom w:val="0"/>
                      <w:divBdr>
                        <w:top w:val="none" w:sz="0" w:space="0" w:color="auto"/>
                        <w:left w:val="none" w:sz="0" w:space="0" w:color="auto"/>
                        <w:bottom w:val="none" w:sz="0" w:space="0" w:color="auto"/>
                        <w:right w:val="none" w:sz="0" w:space="0" w:color="auto"/>
                      </w:divBdr>
                      <w:divsChild>
                        <w:div w:id="1067535330">
                          <w:marLeft w:val="0"/>
                          <w:marRight w:val="0"/>
                          <w:marTop w:val="0"/>
                          <w:marBottom w:val="0"/>
                          <w:divBdr>
                            <w:top w:val="none" w:sz="0" w:space="0" w:color="auto"/>
                            <w:left w:val="none" w:sz="0" w:space="0" w:color="auto"/>
                            <w:bottom w:val="none" w:sz="0" w:space="0" w:color="auto"/>
                            <w:right w:val="none" w:sz="0" w:space="0" w:color="auto"/>
                          </w:divBdr>
                        </w:div>
                        <w:div w:id="1154490024">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1007094323">
              <w:marLeft w:val="360"/>
              <w:marRight w:val="0"/>
              <w:marTop w:val="120"/>
              <w:marBottom w:val="360"/>
              <w:divBdr>
                <w:top w:val="none" w:sz="0" w:space="0" w:color="auto"/>
                <w:left w:val="none" w:sz="0" w:space="0" w:color="auto"/>
                <w:bottom w:val="none" w:sz="0" w:space="0" w:color="auto"/>
                <w:right w:val="none" w:sz="0" w:space="0" w:color="auto"/>
              </w:divBdr>
            </w:div>
          </w:divsChild>
        </w:div>
      </w:divsChild>
    </w:div>
    <w:div w:id="1119714414">
      <w:bodyDiv w:val="1"/>
      <w:marLeft w:val="0"/>
      <w:marRight w:val="0"/>
      <w:marTop w:val="0"/>
      <w:marBottom w:val="0"/>
      <w:divBdr>
        <w:top w:val="none" w:sz="0" w:space="0" w:color="auto"/>
        <w:left w:val="none" w:sz="0" w:space="0" w:color="auto"/>
        <w:bottom w:val="none" w:sz="0" w:space="0" w:color="auto"/>
        <w:right w:val="none" w:sz="0" w:space="0" w:color="auto"/>
      </w:divBdr>
      <w:divsChild>
        <w:div w:id="590554379">
          <w:marLeft w:val="0"/>
          <w:marRight w:val="0"/>
          <w:marTop w:val="0"/>
          <w:marBottom w:val="0"/>
          <w:divBdr>
            <w:top w:val="none" w:sz="0" w:space="0" w:color="auto"/>
            <w:left w:val="none" w:sz="0" w:space="0" w:color="auto"/>
            <w:bottom w:val="none" w:sz="0" w:space="0" w:color="auto"/>
            <w:right w:val="none" w:sz="0" w:space="0" w:color="auto"/>
          </w:divBdr>
        </w:div>
        <w:div w:id="807093828">
          <w:marLeft w:val="0"/>
          <w:marRight w:val="0"/>
          <w:marTop w:val="0"/>
          <w:marBottom w:val="0"/>
          <w:divBdr>
            <w:top w:val="none" w:sz="0" w:space="0" w:color="auto"/>
            <w:left w:val="none" w:sz="0" w:space="0" w:color="auto"/>
            <w:bottom w:val="none" w:sz="0" w:space="0" w:color="auto"/>
            <w:right w:val="none" w:sz="0" w:space="0" w:color="auto"/>
          </w:divBdr>
        </w:div>
        <w:div w:id="1081365874">
          <w:marLeft w:val="0"/>
          <w:marRight w:val="0"/>
          <w:marTop w:val="0"/>
          <w:marBottom w:val="0"/>
          <w:divBdr>
            <w:top w:val="none" w:sz="0" w:space="0" w:color="auto"/>
            <w:left w:val="none" w:sz="0" w:space="0" w:color="auto"/>
            <w:bottom w:val="none" w:sz="0" w:space="0" w:color="auto"/>
            <w:right w:val="none" w:sz="0" w:space="0" w:color="auto"/>
          </w:divBdr>
        </w:div>
        <w:div w:id="334650092">
          <w:marLeft w:val="0"/>
          <w:marRight w:val="0"/>
          <w:marTop w:val="0"/>
          <w:marBottom w:val="0"/>
          <w:divBdr>
            <w:top w:val="none" w:sz="0" w:space="0" w:color="auto"/>
            <w:left w:val="none" w:sz="0" w:space="0" w:color="auto"/>
            <w:bottom w:val="none" w:sz="0" w:space="0" w:color="auto"/>
            <w:right w:val="none" w:sz="0" w:space="0" w:color="auto"/>
          </w:divBdr>
        </w:div>
        <w:div w:id="742220989">
          <w:marLeft w:val="0"/>
          <w:marRight w:val="0"/>
          <w:marTop w:val="0"/>
          <w:marBottom w:val="0"/>
          <w:divBdr>
            <w:top w:val="none" w:sz="0" w:space="0" w:color="auto"/>
            <w:left w:val="none" w:sz="0" w:space="0" w:color="auto"/>
            <w:bottom w:val="none" w:sz="0" w:space="0" w:color="auto"/>
            <w:right w:val="none" w:sz="0" w:space="0" w:color="auto"/>
          </w:divBdr>
        </w:div>
        <w:div w:id="462431422">
          <w:marLeft w:val="0"/>
          <w:marRight w:val="0"/>
          <w:marTop w:val="0"/>
          <w:marBottom w:val="0"/>
          <w:divBdr>
            <w:top w:val="none" w:sz="0" w:space="0" w:color="auto"/>
            <w:left w:val="none" w:sz="0" w:space="0" w:color="auto"/>
            <w:bottom w:val="none" w:sz="0" w:space="0" w:color="auto"/>
            <w:right w:val="none" w:sz="0" w:space="0" w:color="auto"/>
          </w:divBdr>
          <w:divsChild>
            <w:div w:id="395127685">
              <w:marLeft w:val="0"/>
              <w:marRight w:val="0"/>
              <w:marTop w:val="0"/>
              <w:marBottom w:val="0"/>
              <w:divBdr>
                <w:top w:val="none" w:sz="0" w:space="0" w:color="auto"/>
                <w:left w:val="none" w:sz="0" w:space="0" w:color="auto"/>
                <w:bottom w:val="none" w:sz="0" w:space="0" w:color="auto"/>
                <w:right w:val="none" w:sz="0" w:space="0" w:color="auto"/>
              </w:divBdr>
              <w:divsChild>
                <w:div w:id="489104991">
                  <w:marLeft w:val="0"/>
                  <w:marRight w:val="0"/>
                  <w:marTop w:val="0"/>
                  <w:marBottom w:val="0"/>
                  <w:divBdr>
                    <w:top w:val="none" w:sz="0" w:space="0" w:color="auto"/>
                    <w:left w:val="none" w:sz="0" w:space="0" w:color="auto"/>
                    <w:bottom w:val="none" w:sz="0" w:space="0" w:color="auto"/>
                    <w:right w:val="none" w:sz="0" w:space="0" w:color="auto"/>
                  </w:divBdr>
                  <w:divsChild>
                    <w:div w:id="1649090301">
                      <w:marLeft w:val="0"/>
                      <w:marRight w:val="0"/>
                      <w:marTop w:val="0"/>
                      <w:marBottom w:val="0"/>
                      <w:divBdr>
                        <w:top w:val="none" w:sz="0" w:space="0" w:color="auto"/>
                        <w:left w:val="none" w:sz="0" w:space="0" w:color="auto"/>
                        <w:bottom w:val="none" w:sz="0" w:space="0" w:color="auto"/>
                        <w:right w:val="none" w:sz="0" w:space="0" w:color="auto"/>
                      </w:divBdr>
                      <w:divsChild>
                        <w:div w:id="973219331">
                          <w:marLeft w:val="0"/>
                          <w:marRight w:val="0"/>
                          <w:marTop w:val="0"/>
                          <w:marBottom w:val="0"/>
                          <w:divBdr>
                            <w:top w:val="none" w:sz="0" w:space="0" w:color="auto"/>
                            <w:left w:val="none" w:sz="0" w:space="0" w:color="auto"/>
                            <w:bottom w:val="none" w:sz="0" w:space="0" w:color="auto"/>
                            <w:right w:val="none" w:sz="0" w:space="0" w:color="auto"/>
                          </w:divBdr>
                        </w:div>
                      </w:divsChild>
                    </w:div>
                    <w:div w:id="102380255">
                      <w:marLeft w:val="0"/>
                      <w:marRight w:val="0"/>
                      <w:marTop w:val="0"/>
                      <w:marBottom w:val="0"/>
                      <w:divBdr>
                        <w:top w:val="none" w:sz="0" w:space="0" w:color="auto"/>
                        <w:left w:val="none" w:sz="0" w:space="0" w:color="auto"/>
                        <w:bottom w:val="none" w:sz="0" w:space="0" w:color="auto"/>
                        <w:right w:val="none" w:sz="0" w:space="0" w:color="auto"/>
                      </w:divBdr>
                      <w:divsChild>
                        <w:div w:id="1664235554">
                          <w:marLeft w:val="0"/>
                          <w:marRight w:val="0"/>
                          <w:marTop w:val="0"/>
                          <w:marBottom w:val="0"/>
                          <w:divBdr>
                            <w:top w:val="none" w:sz="0" w:space="0" w:color="auto"/>
                            <w:left w:val="none" w:sz="0" w:space="0" w:color="auto"/>
                            <w:bottom w:val="none" w:sz="0" w:space="0" w:color="auto"/>
                            <w:right w:val="none" w:sz="0" w:space="0" w:color="auto"/>
                          </w:divBdr>
                          <w:divsChild>
                            <w:div w:id="1655798166">
                              <w:marLeft w:val="0"/>
                              <w:marRight w:val="0"/>
                              <w:marTop w:val="0"/>
                              <w:marBottom w:val="0"/>
                              <w:divBdr>
                                <w:top w:val="none" w:sz="0" w:space="0" w:color="auto"/>
                                <w:left w:val="none" w:sz="0" w:space="0" w:color="auto"/>
                                <w:bottom w:val="none" w:sz="0" w:space="0" w:color="auto"/>
                                <w:right w:val="none" w:sz="0" w:space="0" w:color="auto"/>
                              </w:divBdr>
                            </w:div>
                            <w:div w:id="1070539937">
                              <w:marLeft w:val="0"/>
                              <w:marRight w:val="0"/>
                              <w:marTop w:val="0"/>
                              <w:marBottom w:val="0"/>
                              <w:divBdr>
                                <w:top w:val="none" w:sz="0" w:space="0" w:color="auto"/>
                                <w:left w:val="none" w:sz="0" w:space="0" w:color="auto"/>
                                <w:bottom w:val="none" w:sz="0" w:space="0" w:color="auto"/>
                                <w:right w:val="none" w:sz="0" w:space="0" w:color="auto"/>
                              </w:divBdr>
                              <w:divsChild>
                                <w:div w:id="254093020">
                                  <w:marLeft w:val="0"/>
                                  <w:marRight w:val="0"/>
                                  <w:marTop w:val="0"/>
                                  <w:marBottom w:val="0"/>
                                  <w:divBdr>
                                    <w:top w:val="none" w:sz="0" w:space="0" w:color="auto"/>
                                    <w:left w:val="none" w:sz="0" w:space="0" w:color="auto"/>
                                    <w:bottom w:val="none" w:sz="0" w:space="0" w:color="auto"/>
                                    <w:right w:val="none" w:sz="0" w:space="0" w:color="auto"/>
                                  </w:divBdr>
                                </w:div>
                                <w:div w:id="1198158721">
                                  <w:marLeft w:val="0"/>
                                  <w:marRight w:val="0"/>
                                  <w:marTop w:val="0"/>
                                  <w:marBottom w:val="0"/>
                                  <w:divBdr>
                                    <w:top w:val="none" w:sz="0" w:space="0" w:color="auto"/>
                                    <w:left w:val="none" w:sz="0" w:space="0" w:color="auto"/>
                                    <w:bottom w:val="none" w:sz="0" w:space="0" w:color="auto"/>
                                    <w:right w:val="none" w:sz="0" w:space="0" w:color="auto"/>
                                  </w:divBdr>
                                  <w:divsChild>
                                    <w:div w:id="1588729239">
                                      <w:marLeft w:val="0"/>
                                      <w:marRight w:val="0"/>
                                      <w:marTop w:val="0"/>
                                      <w:marBottom w:val="0"/>
                                      <w:divBdr>
                                        <w:top w:val="none" w:sz="0" w:space="0" w:color="auto"/>
                                        <w:left w:val="none" w:sz="0" w:space="0" w:color="auto"/>
                                        <w:bottom w:val="none" w:sz="0" w:space="0" w:color="auto"/>
                                        <w:right w:val="none" w:sz="0" w:space="0" w:color="auto"/>
                                      </w:divBdr>
                                      <w:divsChild>
                                        <w:div w:id="15718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3433">
                              <w:marLeft w:val="0"/>
                              <w:marRight w:val="0"/>
                              <w:marTop w:val="0"/>
                              <w:marBottom w:val="0"/>
                              <w:divBdr>
                                <w:top w:val="none" w:sz="0" w:space="0" w:color="auto"/>
                                <w:left w:val="none" w:sz="0" w:space="0" w:color="auto"/>
                                <w:bottom w:val="none" w:sz="0" w:space="0" w:color="auto"/>
                                <w:right w:val="none" w:sz="0" w:space="0" w:color="auto"/>
                              </w:divBdr>
                            </w:div>
                          </w:divsChild>
                        </w:div>
                        <w:div w:id="105152114">
                          <w:marLeft w:val="0"/>
                          <w:marRight w:val="0"/>
                          <w:marTop w:val="0"/>
                          <w:marBottom w:val="0"/>
                          <w:divBdr>
                            <w:top w:val="none" w:sz="0" w:space="0" w:color="auto"/>
                            <w:left w:val="none" w:sz="0" w:space="0" w:color="auto"/>
                            <w:bottom w:val="none" w:sz="0" w:space="0" w:color="auto"/>
                            <w:right w:val="none" w:sz="0" w:space="0" w:color="auto"/>
                          </w:divBdr>
                          <w:divsChild>
                            <w:div w:id="384107306">
                              <w:marLeft w:val="0"/>
                              <w:marRight w:val="0"/>
                              <w:marTop w:val="0"/>
                              <w:marBottom w:val="0"/>
                              <w:divBdr>
                                <w:top w:val="none" w:sz="0" w:space="0" w:color="auto"/>
                                <w:left w:val="none" w:sz="0" w:space="0" w:color="auto"/>
                                <w:bottom w:val="none" w:sz="0" w:space="0" w:color="auto"/>
                                <w:right w:val="none" w:sz="0" w:space="0" w:color="auto"/>
                              </w:divBdr>
                            </w:div>
                            <w:div w:id="1815373468">
                              <w:marLeft w:val="0"/>
                              <w:marRight w:val="0"/>
                              <w:marTop w:val="0"/>
                              <w:marBottom w:val="0"/>
                              <w:divBdr>
                                <w:top w:val="none" w:sz="0" w:space="0" w:color="auto"/>
                                <w:left w:val="none" w:sz="0" w:space="0" w:color="auto"/>
                                <w:bottom w:val="none" w:sz="0" w:space="0" w:color="auto"/>
                                <w:right w:val="none" w:sz="0" w:space="0" w:color="auto"/>
                              </w:divBdr>
                              <w:divsChild>
                                <w:div w:id="2116556004">
                                  <w:marLeft w:val="0"/>
                                  <w:marRight w:val="0"/>
                                  <w:marTop w:val="0"/>
                                  <w:marBottom w:val="0"/>
                                  <w:divBdr>
                                    <w:top w:val="none" w:sz="0" w:space="0" w:color="auto"/>
                                    <w:left w:val="none" w:sz="0" w:space="0" w:color="auto"/>
                                    <w:bottom w:val="none" w:sz="0" w:space="0" w:color="auto"/>
                                    <w:right w:val="none" w:sz="0" w:space="0" w:color="auto"/>
                                  </w:divBdr>
                                  <w:divsChild>
                                    <w:div w:id="1277638877">
                                      <w:marLeft w:val="0"/>
                                      <w:marRight w:val="0"/>
                                      <w:marTop w:val="0"/>
                                      <w:marBottom w:val="0"/>
                                      <w:divBdr>
                                        <w:top w:val="none" w:sz="0" w:space="0" w:color="auto"/>
                                        <w:left w:val="none" w:sz="0" w:space="0" w:color="auto"/>
                                        <w:bottom w:val="none" w:sz="0" w:space="0" w:color="auto"/>
                                        <w:right w:val="none" w:sz="0" w:space="0" w:color="auto"/>
                                      </w:divBdr>
                                      <w:divsChild>
                                        <w:div w:id="1139961107">
                                          <w:marLeft w:val="0"/>
                                          <w:marRight w:val="0"/>
                                          <w:marTop w:val="0"/>
                                          <w:marBottom w:val="0"/>
                                          <w:divBdr>
                                            <w:top w:val="none" w:sz="0" w:space="0" w:color="auto"/>
                                            <w:left w:val="none" w:sz="0" w:space="0" w:color="auto"/>
                                            <w:bottom w:val="none" w:sz="0" w:space="0" w:color="auto"/>
                                            <w:right w:val="none" w:sz="0" w:space="0" w:color="auto"/>
                                          </w:divBdr>
                                          <w:divsChild>
                                            <w:div w:id="1729719062">
                                              <w:marLeft w:val="0"/>
                                              <w:marRight w:val="0"/>
                                              <w:marTop w:val="0"/>
                                              <w:marBottom w:val="0"/>
                                              <w:divBdr>
                                                <w:top w:val="none" w:sz="0" w:space="0" w:color="auto"/>
                                                <w:left w:val="none" w:sz="0" w:space="0" w:color="auto"/>
                                                <w:bottom w:val="none" w:sz="0" w:space="0" w:color="auto"/>
                                                <w:right w:val="none" w:sz="0" w:space="0" w:color="auto"/>
                                              </w:divBdr>
                                              <w:divsChild>
                                                <w:div w:id="1061715297">
                                                  <w:marLeft w:val="0"/>
                                                  <w:marRight w:val="0"/>
                                                  <w:marTop w:val="0"/>
                                                  <w:marBottom w:val="0"/>
                                                  <w:divBdr>
                                                    <w:top w:val="none" w:sz="0" w:space="0" w:color="auto"/>
                                                    <w:left w:val="none" w:sz="0" w:space="0" w:color="auto"/>
                                                    <w:bottom w:val="none" w:sz="0" w:space="0" w:color="auto"/>
                                                    <w:right w:val="none" w:sz="0" w:space="0" w:color="auto"/>
                                                  </w:divBdr>
                                                  <w:divsChild>
                                                    <w:div w:id="1933930825">
                                                      <w:marLeft w:val="0"/>
                                                      <w:marRight w:val="0"/>
                                                      <w:marTop w:val="0"/>
                                                      <w:marBottom w:val="0"/>
                                                      <w:divBdr>
                                                        <w:top w:val="none" w:sz="0" w:space="0" w:color="auto"/>
                                                        <w:left w:val="none" w:sz="0" w:space="0" w:color="auto"/>
                                                        <w:bottom w:val="none" w:sz="0" w:space="0" w:color="auto"/>
                                                        <w:right w:val="none" w:sz="0" w:space="0" w:color="auto"/>
                                                      </w:divBdr>
                                                    </w:div>
                                                    <w:div w:id="906888090">
                                                      <w:marLeft w:val="0"/>
                                                      <w:marRight w:val="0"/>
                                                      <w:marTop w:val="0"/>
                                                      <w:marBottom w:val="0"/>
                                                      <w:divBdr>
                                                        <w:top w:val="none" w:sz="0" w:space="0" w:color="auto"/>
                                                        <w:left w:val="none" w:sz="0" w:space="0" w:color="auto"/>
                                                        <w:bottom w:val="none" w:sz="0" w:space="0" w:color="auto"/>
                                                        <w:right w:val="none" w:sz="0" w:space="0" w:color="auto"/>
                                                      </w:divBdr>
                                                    </w:div>
                                                  </w:divsChild>
                                                </w:div>
                                                <w:div w:id="597178957">
                                                  <w:marLeft w:val="0"/>
                                                  <w:marRight w:val="0"/>
                                                  <w:marTop w:val="0"/>
                                                  <w:marBottom w:val="0"/>
                                                  <w:divBdr>
                                                    <w:top w:val="none" w:sz="0" w:space="0" w:color="auto"/>
                                                    <w:left w:val="none" w:sz="0" w:space="0" w:color="auto"/>
                                                    <w:bottom w:val="none" w:sz="0" w:space="0" w:color="auto"/>
                                                    <w:right w:val="none" w:sz="0" w:space="0" w:color="auto"/>
                                                  </w:divBdr>
                                                </w:div>
                                                <w:div w:id="8067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354">
                                          <w:marLeft w:val="0"/>
                                          <w:marRight w:val="0"/>
                                          <w:marTop w:val="0"/>
                                          <w:marBottom w:val="0"/>
                                          <w:divBdr>
                                            <w:top w:val="none" w:sz="0" w:space="0" w:color="auto"/>
                                            <w:left w:val="none" w:sz="0" w:space="0" w:color="auto"/>
                                            <w:bottom w:val="none" w:sz="0" w:space="0" w:color="auto"/>
                                            <w:right w:val="none" w:sz="0" w:space="0" w:color="auto"/>
                                          </w:divBdr>
                                          <w:divsChild>
                                            <w:div w:id="2023584909">
                                              <w:marLeft w:val="0"/>
                                              <w:marRight w:val="0"/>
                                              <w:marTop w:val="0"/>
                                              <w:marBottom w:val="0"/>
                                              <w:divBdr>
                                                <w:top w:val="none" w:sz="0" w:space="0" w:color="auto"/>
                                                <w:left w:val="none" w:sz="0" w:space="0" w:color="auto"/>
                                                <w:bottom w:val="none" w:sz="0" w:space="0" w:color="auto"/>
                                                <w:right w:val="none" w:sz="0" w:space="0" w:color="auto"/>
                                              </w:divBdr>
                                              <w:divsChild>
                                                <w:div w:id="731268447">
                                                  <w:marLeft w:val="0"/>
                                                  <w:marRight w:val="0"/>
                                                  <w:marTop w:val="0"/>
                                                  <w:marBottom w:val="0"/>
                                                  <w:divBdr>
                                                    <w:top w:val="none" w:sz="0" w:space="0" w:color="auto"/>
                                                    <w:left w:val="none" w:sz="0" w:space="0" w:color="auto"/>
                                                    <w:bottom w:val="none" w:sz="0" w:space="0" w:color="auto"/>
                                                    <w:right w:val="none" w:sz="0" w:space="0" w:color="auto"/>
                                                  </w:divBdr>
                                                  <w:divsChild>
                                                    <w:div w:id="293566745">
                                                      <w:marLeft w:val="0"/>
                                                      <w:marRight w:val="0"/>
                                                      <w:marTop w:val="0"/>
                                                      <w:marBottom w:val="0"/>
                                                      <w:divBdr>
                                                        <w:top w:val="none" w:sz="0" w:space="0" w:color="auto"/>
                                                        <w:left w:val="none" w:sz="0" w:space="0" w:color="auto"/>
                                                        <w:bottom w:val="none" w:sz="0" w:space="0" w:color="auto"/>
                                                        <w:right w:val="none" w:sz="0" w:space="0" w:color="auto"/>
                                                      </w:divBdr>
                                                    </w:div>
                                                    <w:div w:id="1369640512">
                                                      <w:marLeft w:val="0"/>
                                                      <w:marRight w:val="0"/>
                                                      <w:marTop w:val="0"/>
                                                      <w:marBottom w:val="0"/>
                                                      <w:divBdr>
                                                        <w:top w:val="none" w:sz="0" w:space="0" w:color="auto"/>
                                                        <w:left w:val="none" w:sz="0" w:space="0" w:color="auto"/>
                                                        <w:bottom w:val="none" w:sz="0" w:space="0" w:color="auto"/>
                                                        <w:right w:val="none" w:sz="0" w:space="0" w:color="auto"/>
                                                      </w:divBdr>
                                                    </w:div>
                                                  </w:divsChild>
                                                </w:div>
                                                <w:div w:id="1929460347">
                                                  <w:marLeft w:val="0"/>
                                                  <w:marRight w:val="0"/>
                                                  <w:marTop w:val="0"/>
                                                  <w:marBottom w:val="0"/>
                                                  <w:divBdr>
                                                    <w:top w:val="none" w:sz="0" w:space="0" w:color="auto"/>
                                                    <w:left w:val="none" w:sz="0" w:space="0" w:color="auto"/>
                                                    <w:bottom w:val="none" w:sz="0" w:space="0" w:color="auto"/>
                                                    <w:right w:val="none" w:sz="0" w:space="0" w:color="auto"/>
                                                  </w:divBdr>
                                                </w:div>
                                                <w:div w:id="5617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313403">
              <w:marLeft w:val="0"/>
              <w:marRight w:val="0"/>
              <w:marTop w:val="0"/>
              <w:marBottom w:val="0"/>
              <w:divBdr>
                <w:top w:val="none" w:sz="0" w:space="0" w:color="auto"/>
                <w:left w:val="none" w:sz="0" w:space="0" w:color="auto"/>
                <w:bottom w:val="none" w:sz="0" w:space="0" w:color="auto"/>
                <w:right w:val="none" w:sz="0" w:space="0" w:color="auto"/>
              </w:divBdr>
            </w:div>
            <w:div w:id="925072093">
              <w:marLeft w:val="0"/>
              <w:marRight w:val="0"/>
              <w:marTop w:val="0"/>
              <w:marBottom w:val="0"/>
              <w:divBdr>
                <w:top w:val="none" w:sz="0" w:space="0" w:color="auto"/>
                <w:left w:val="none" w:sz="0" w:space="0" w:color="auto"/>
                <w:bottom w:val="none" w:sz="0" w:space="0" w:color="auto"/>
                <w:right w:val="none" w:sz="0" w:space="0" w:color="auto"/>
              </w:divBdr>
              <w:divsChild>
                <w:div w:id="467088211">
                  <w:marLeft w:val="0"/>
                  <w:marRight w:val="0"/>
                  <w:marTop w:val="0"/>
                  <w:marBottom w:val="0"/>
                  <w:divBdr>
                    <w:top w:val="none" w:sz="0" w:space="0" w:color="auto"/>
                    <w:left w:val="none" w:sz="0" w:space="0" w:color="auto"/>
                    <w:bottom w:val="none" w:sz="0" w:space="0" w:color="auto"/>
                    <w:right w:val="none" w:sz="0" w:space="0" w:color="auto"/>
                  </w:divBdr>
                  <w:divsChild>
                    <w:div w:id="451747966">
                      <w:marLeft w:val="0"/>
                      <w:marRight w:val="0"/>
                      <w:marTop w:val="0"/>
                      <w:marBottom w:val="0"/>
                      <w:divBdr>
                        <w:top w:val="none" w:sz="0" w:space="0" w:color="auto"/>
                        <w:left w:val="none" w:sz="0" w:space="0" w:color="auto"/>
                        <w:bottom w:val="none" w:sz="0" w:space="0" w:color="auto"/>
                        <w:right w:val="none" w:sz="0" w:space="0" w:color="auto"/>
                      </w:divBdr>
                      <w:divsChild>
                        <w:div w:id="3923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saf.bac.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622</Words>
  <Characters>3111</Characters>
  <Application>Microsoft Office Word</Application>
  <DocSecurity>0</DocSecurity>
  <Lines>25</Lines>
  <Paragraphs>7</Paragraphs>
  <ScaleCrop>false</ScaleCrop>
  <Company>Microsoft</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Nava</cp:lastModifiedBy>
  <cp:revision>6</cp:revision>
  <dcterms:created xsi:type="dcterms:W3CDTF">2013-04-24T08:11:00Z</dcterms:created>
  <dcterms:modified xsi:type="dcterms:W3CDTF">2013-04-24T08:15:00Z</dcterms:modified>
</cp:coreProperties>
</file>